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6857077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C21B93">
        <w:t>10029851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3DAE4EB0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AC17EF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AC17EF" w:rsidRPr="00AC17EF">
        <w:rPr>
          <w:rFonts w:cs="Arial"/>
          <w:b/>
          <w:szCs w:val="22"/>
        </w:rPr>
        <w:t>250.000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7BBB3F03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AC17EF" w:rsidRPr="00AC17EF">
        <w:rPr>
          <w:bCs w:val="0"/>
        </w:rPr>
        <w:t>150.000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48B91D88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62879" w:rsidRPr="00062879">
        <w:rPr>
          <w:color w:val="000000" w:themeColor="text1"/>
        </w:rPr>
        <w:t>5</w:t>
      </w:r>
      <w:r w:rsidR="00062879">
        <w:rPr>
          <w:b w:val="0"/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062879" w:rsidRPr="00062879">
        <w:t>Climate financing strategy development, water and sanitation pipeline development, climate finance, specifically GCF</w:t>
      </w:r>
      <w:r w:rsidR="00062879">
        <w:rPr>
          <w:b w:val="0"/>
        </w:rPr>
        <w:t xml:space="preserve"> in the last three years</w:t>
      </w:r>
    </w:p>
    <w:bookmarkEnd w:id="42"/>
    <w:p w14:paraId="200EC6B6" w14:textId="713CFED8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62879">
        <w:rPr>
          <w:bCs w:val="0"/>
        </w:rPr>
        <w:t>3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62879">
        <w:rPr>
          <w:bCs w:val="0"/>
        </w:rPr>
        <w:t>in 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1AD8427C" w14:textId="607F10B0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8E06" w14:textId="77777777" w:rsidR="008F7FAB" w:rsidRDefault="008F7FAB" w:rsidP="00A637D0">
      <w:r>
        <w:separator/>
      </w:r>
    </w:p>
  </w:endnote>
  <w:endnote w:type="continuationSeparator" w:id="0">
    <w:p w14:paraId="68B0F1A1" w14:textId="77777777" w:rsidR="008F7FAB" w:rsidRDefault="008F7FAB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5EDC" w14:textId="77777777" w:rsidR="008F7FAB" w:rsidRDefault="008F7FAB" w:rsidP="00A637D0">
      <w:r>
        <w:separator/>
      </w:r>
    </w:p>
  </w:footnote>
  <w:footnote w:type="continuationSeparator" w:id="0">
    <w:p w14:paraId="5A4A579E" w14:textId="77777777" w:rsidR="008F7FAB" w:rsidRDefault="008F7FAB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8F7FAB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8F7FAB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8F7FAB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2879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92D5E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8F7FAB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17EF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B93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92D5E"/>
    <w:rsid w:val="000D1560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1725</Words>
  <Characters>10873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Dern, Sonja GIZ</cp:lastModifiedBy>
  <cp:revision>6</cp:revision>
  <cp:lastPrinted>2018-02-16T12:47:00Z</cp:lastPrinted>
  <dcterms:created xsi:type="dcterms:W3CDTF">2026-02-13T15:58:00Z</dcterms:created>
  <dcterms:modified xsi:type="dcterms:W3CDTF">2026-06-26T07:47:00Z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